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79C15" w14:textId="77700555" w:rsidR="00403179" w:rsidRPr="00044A8E" w:rsidRDefault="00403179" w:rsidP="00044A8E">
      <w:pPr>
        <w:jc w:val="center"/>
        <w:rPr>
          <w:b/>
          <w:sz w:val="32"/>
          <w:szCs w:val="32"/>
        </w:rPr>
      </w:pPr>
      <w:r w:rsidRPr="00044A8E">
        <w:rPr>
          <w:b/>
          <w:sz w:val="32"/>
          <w:szCs w:val="32"/>
        </w:rPr>
        <w:t>CURRICULUM</w:t>
      </w:r>
      <w:r w:rsidR="002E3557" w:rsidRPr="00044A8E">
        <w:rPr>
          <w:b/>
          <w:sz w:val="32"/>
          <w:szCs w:val="32"/>
        </w:rPr>
        <w:t xml:space="preserve"> SYNOPSIS</w:t>
      </w:r>
    </w:p>
    <w:p w14:paraId="10FBBF07" w14:textId="77777777" w:rsidR="007950B5" w:rsidRPr="00044A8E" w:rsidRDefault="007950B5" w:rsidP="00044A8E">
      <w:pPr>
        <w:jc w:val="center"/>
        <w:rPr>
          <w:b/>
          <w:sz w:val="32"/>
          <w:szCs w:val="32"/>
        </w:rPr>
      </w:pPr>
    </w:p>
    <w:p w14:paraId="24DC2A83" w14:textId="794DC245" w:rsidR="007950B5" w:rsidRPr="00044A8E" w:rsidRDefault="00044A8E" w:rsidP="00044A8E">
      <w:pPr>
        <w:jc w:val="center"/>
        <w:rPr>
          <w:b/>
          <w:sz w:val="32"/>
          <w:szCs w:val="32"/>
        </w:rPr>
      </w:pPr>
      <w:r w:rsidRPr="00044A8E">
        <w:rPr>
          <w:b/>
          <w:sz w:val="32"/>
          <w:szCs w:val="32"/>
        </w:rPr>
        <w:t>Kindergarten, Grade 1 &amp; Grade 2</w:t>
      </w:r>
    </w:p>
    <w:p w14:paraId="3722C3B5" w14:textId="5862AE94" w:rsidR="00044A8E" w:rsidRPr="00044A8E" w:rsidRDefault="00044A8E" w:rsidP="00044A8E">
      <w:pPr>
        <w:jc w:val="center"/>
        <w:rPr>
          <w:b/>
          <w:sz w:val="32"/>
          <w:szCs w:val="32"/>
        </w:rPr>
      </w:pPr>
      <w:r w:rsidRPr="00044A8E">
        <w:rPr>
          <w:b/>
          <w:sz w:val="32"/>
          <w:szCs w:val="32"/>
        </w:rPr>
        <w:t>The Little Schoolhouse</w:t>
      </w:r>
    </w:p>
    <w:p w14:paraId="4BBACD4C" w14:textId="77777777" w:rsidR="00044A8E" w:rsidRDefault="00044A8E" w:rsidP="00044A8E">
      <w:pPr>
        <w:jc w:val="center"/>
      </w:pPr>
    </w:p>
    <w:p w14:paraId="2D57BB8F" w14:textId="77777777" w:rsidR="007950B5" w:rsidRDefault="007950B5"/>
    <w:p w14:paraId="19C319DE" w14:textId="77777777" w:rsidR="007950B5" w:rsidRDefault="007950B5"/>
    <w:p w14:paraId="6CC426F9" w14:textId="141B9D54" w:rsidR="007950B5" w:rsidRDefault="007950B5">
      <w:r>
        <w:t>The Kindergarten, Grade 1 and Grade 2 classroom approach is int</w:t>
      </w:r>
      <w:r w:rsidR="00044A8E">
        <w:t>eractive and hands-on.  It is a</w:t>
      </w:r>
      <w:r>
        <w:t xml:space="preserve"> st</w:t>
      </w:r>
      <w:r w:rsidR="008A677C">
        <w:t>ress-free, enjoyable learning</w:t>
      </w:r>
      <w:r w:rsidR="00044A8E">
        <w:t xml:space="preserve"> environment</w:t>
      </w:r>
      <w:r w:rsidR="00B01B7B">
        <w:t xml:space="preserve"> in which the children thrive.</w:t>
      </w:r>
      <w:r w:rsidR="008A677C">
        <w:t xml:space="preserve"> </w:t>
      </w:r>
    </w:p>
    <w:p w14:paraId="3C1809AE" w14:textId="77777777" w:rsidR="008A677C" w:rsidRDefault="008A677C"/>
    <w:p w14:paraId="01382F5B" w14:textId="76867DD0" w:rsidR="008A677C" w:rsidRDefault="008A677C">
      <w:r>
        <w:t xml:space="preserve">The Reading, Language, </w:t>
      </w:r>
      <w:r w:rsidR="00900689">
        <w:t xml:space="preserve">Comprehension, </w:t>
      </w:r>
      <w:r>
        <w:t xml:space="preserve">Phonics, Spelling, Science and Math lessons are anchored in the Harcourt curriculum.  </w:t>
      </w:r>
    </w:p>
    <w:p w14:paraId="637D730C" w14:textId="77777777" w:rsidR="008A677C" w:rsidRDefault="008A677C"/>
    <w:p w14:paraId="5EB38E04" w14:textId="614A8A16" w:rsidR="00247C83" w:rsidRDefault="00044A8E">
      <w:r>
        <w:t xml:space="preserve">In addition to Harcourt, we are experiencing great success with the </w:t>
      </w:r>
      <w:r w:rsidR="008A677C">
        <w:t>Handwri</w:t>
      </w:r>
      <w:r>
        <w:t>ting Without Tears</w:t>
      </w:r>
      <w:r w:rsidR="008A677C">
        <w:t xml:space="preserve"> curricul</w:t>
      </w:r>
      <w:r>
        <w:t>um approach for accurate letter formation</w:t>
      </w:r>
      <w:r w:rsidR="008A677C">
        <w:t xml:space="preserve">, </w:t>
      </w:r>
      <w:r>
        <w:t xml:space="preserve">grammar, vocabulary, </w:t>
      </w:r>
      <w:r w:rsidR="008A677C">
        <w:t>sentence struct</w:t>
      </w:r>
      <w:r>
        <w:t>ure and creative writing prompts</w:t>
      </w:r>
      <w:r w:rsidR="008A677C">
        <w:t>.  The students are taught to use appropriate language to communicate ef</w:t>
      </w:r>
      <w:r>
        <w:t>fectively and positively</w:t>
      </w:r>
      <w:r w:rsidR="008A677C">
        <w:t xml:space="preserve"> as we strive to develop socially and academically sound individuals.  The ch</w:t>
      </w:r>
      <w:r w:rsidR="00247C83">
        <w:t>ildren are encouraged to develop proper handwriting skills through the less</w:t>
      </w:r>
      <w:r>
        <w:t>ons presented.  HWT aims to reinforce</w:t>
      </w:r>
      <w:r w:rsidR="00247C83">
        <w:t xml:space="preserve"> legible and fluent handwriting</w:t>
      </w:r>
      <w:r>
        <w:t>,</w:t>
      </w:r>
      <w:r w:rsidR="00247C83">
        <w:t xml:space="preserve"> a skill </w:t>
      </w:r>
      <w:r>
        <w:t>that stude</w:t>
      </w:r>
      <w:r w:rsidR="0069531A">
        <w:t xml:space="preserve">nts can easily master when in this program. </w:t>
      </w:r>
    </w:p>
    <w:p w14:paraId="295C2205" w14:textId="77777777" w:rsidR="00247C83" w:rsidRDefault="00247C83"/>
    <w:p w14:paraId="4E91E93D" w14:textId="21B0409C" w:rsidR="008A677C" w:rsidRDefault="00247C83">
      <w:r>
        <w:t>A natural extension o</w:t>
      </w:r>
      <w:r w:rsidR="00BB3857">
        <w:t xml:space="preserve">f the HWT program is the highly </w:t>
      </w:r>
      <w:r>
        <w:t>anticipat</w:t>
      </w:r>
      <w:r w:rsidR="00900689">
        <w:t>ed twice</w:t>
      </w:r>
      <w:r>
        <w:t xml:space="preserve">-weekly Sentence School lesson.  These specific lessons use a multisensory approach to provide a quick, active lesson to sharpen handwriting accuracy, practice and internalize sentence structure, </w:t>
      </w:r>
      <w:r w:rsidR="00BB3857">
        <w:t>rein</w:t>
      </w:r>
      <w:r w:rsidR="00683CA7">
        <w:t xml:space="preserve">force correct grammatical usage, </w:t>
      </w:r>
      <w:r>
        <w:t>build</w:t>
      </w:r>
      <w:r w:rsidR="00BB3857">
        <w:t xml:space="preserve"> vocabulary and</w:t>
      </w:r>
      <w:r>
        <w:t xml:space="preserve"> creative expression. </w:t>
      </w:r>
    </w:p>
    <w:p w14:paraId="4EADB7AE" w14:textId="77777777" w:rsidR="00BB3857" w:rsidRDefault="00BB3857"/>
    <w:p w14:paraId="796C64FA" w14:textId="3894352C" w:rsidR="00BB3857" w:rsidRDefault="00BB3857">
      <w:r>
        <w:t>The Harcourt Math program</w:t>
      </w:r>
      <w:r w:rsidR="0069531A">
        <w:t xml:space="preserve"> is a balanced mathematics curriculum that promotes conceptual, computational and problem-solving proficiency.  It provides a consistent 4-step method that includes intervention, Family support, Assessment, and use of technology.  This ensures that we use a variety of strategies and activities to reach all students. </w:t>
      </w:r>
    </w:p>
    <w:p w14:paraId="6E2FE2A3" w14:textId="77777777" w:rsidR="007950B5" w:rsidRDefault="007950B5"/>
    <w:p w14:paraId="3E167369" w14:textId="206936F3" w:rsidR="00F24B0B" w:rsidRDefault="0069531A">
      <w:r>
        <w:t>The Science program is also part of</w:t>
      </w:r>
      <w:r w:rsidR="00F24B0B">
        <w:t xml:space="preserve"> the Harcourt curriculum offering.  </w:t>
      </w:r>
      <w:r w:rsidR="00966A02">
        <w:t>Effective science integrates many opportunities to develop reading, writing, and math skills while learning about the world around us.  It also features hands-on investigative opportunities as a child’s sense of exploration is nurtured. In addition, a</w:t>
      </w:r>
      <w:r w:rsidR="00F24B0B">
        <w:t xml:space="preserve"> weekly Health &amp; Fitness lesson is a valuable integration of physical sports education, health science and social moray learning.    </w:t>
      </w:r>
    </w:p>
    <w:p w14:paraId="7E566812" w14:textId="77777777" w:rsidR="0047532F" w:rsidRDefault="0047532F"/>
    <w:p w14:paraId="53E36E14" w14:textId="77777777" w:rsidR="0047532F" w:rsidRDefault="0047532F">
      <w:r>
        <w:t xml:space="preserve">One of the most popular and confidence-boosting aspects of each week in the Kindergarten, Grade 1 and Grade 2 classroom is the Shared Reading program.  The </w:t>
      </w:r>
      <w:r>
        <w:lastRenderedPageBreak/>
        <w:t xml:space="preserve">“big kids” read to the younger children fostering a sense of community and bolstering reading confidence and ability.  </w:t>
      </w:r>
    </w:p>
    <w:p w14:paraId="5702D2B3" w14:textId="77777777" w:rsidR="0047532F" w:rsidRDefault="0047532F"/>
    <w:p w14:paraId="225A0A46" w14:textId="27F582E1" w:rsidR="0047532F" w:rsidRDefault="0047532F">
      <w:r>
        <w:t>The students enjoy the RAZ-KIDS online reading benchmark program.  Eac</w:t>
      </w:r>
      <w:r w:rsidR="00CD0A85">
        <w:t>h student gains comprehension and fluency</w:t>
      </w:r>
      <w:r>
        <w:t xml:space="preserve"> in reading</w:t>
      </w:r>
      <w:bookmarkStart w:id="0" w:name="_GoBack"/>
      <w:bookmarkEnd w:id="0"/>
      <w:r>
        <w:t xml:space="preserve">.  </w:t>
      </w:r>
      <w:r w:rsidR="00C96B4F">
        <w:t xml:space="preserve">Students are encouraged to use the RAZ-KIDS program at home for increased practice and a way to keep a strong home to school connection involving their parents.   </w:t>
      </w:r>
    </w:p>
    <w:p w14:paraId="7348F2D2" w14:textId="77777777" w:rsidR="00C96B4F" w:rsidRDefault="00C96B4F"/>
    <w:p w14:paraId="509868DC" w14:textId="08DFB471" w:rsidR="00C96B4F" w:rsidRDefault="00C96B4F">
      <w:r>
        <w:t>In our best effort to provide a well-rounded curriculum, our students also participate in the following weekly activities:  Literature, Sports and Swimming, Music and Drama, Sign language, Social Studies, Spanish, and Cooking.</w:t>
      </w:r>
    </w:p>
    <w:sectPr w:rsidR="00C96B4F" w:rsidSect="00A35A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7AE"/>
    <w:rsid w:val="00044A8E"/>
    <w:rsid w:val="00247C83"/>
    <w:rsid w:val="002E3557"/>
    <w:rsid w:val="003B2E29"/>
    <w:rsid w:val="00403179"/>
    <w:rsid w:val="0047532F"/>
    <w:rsid w:val="00683CA7"/>
    <w:rsid w:val="0069531A"/>
    <w:rsid w:val="007950B5"/>
    <w:rsid w:val="008A677C"/>
    <w:rsid w:val="00900689"/>
    <w:rsid w:val="00966A02"/>
    <w:rsid w:val="00A35AD7"/>
    <w:rsid w:val="00B01B7B"/>
    <w:rsid w:val="00BB3857"/>
    <w:rsid w:val="00C96B4F"/>
    <w:rsid w:val="00CD0A85"/>
    <w:rsid w:val="00F24B0B"/>
    <w:rsid w:val="00F3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9410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1475</TotalTime>
  <Pages>2</Pages>
  <Words>434</Words>
  <Characters>2480</Characters>
  <Application>Microsoft Macintosh Word</Application>
  <DocSecurity>0</DocSecurity>
  <Lines>20</Lines>
  <Paragraphs>5</Paragraphs>
  <ScaleCrop>false</ScaleCrop>
  <Company>The Little Schoolhouse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Nottage</dc:creator>
  <cp:keywords/>
  <dc:description/>
  <cp:lastModifiedBy>Kara Nottage</cp:lastModifiedBy>
  <cp:revision>8</cp:revision>
  <dcterms:created xsi:type="dcterms:W3CDTF">2016-04-10T19:35:00Z</dcterms:created>
  <dcterms:modified xsi:type="dcterms:W3CDTF">2016-09-21T17:47:00Z</dcterms:modified>
</cp:coreProperties>
</file>